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C93D5A" w:rsidRPr="00244BF7" w14:paraId="0937FA0C" w14:textId="77777777" w:rsidTr="00126E3B">
        <w:tc>
          <w:tcPr>
            <w:tcW w:w="4644" w:type="dxa"/>
            <w:shd w:val="clear" w:color="auto" w:fill="auto"/>
          </w:tcPr>
          <w:p w14:paraId="14AB73FE" w14:textId="30339145" w:rsidR="00C93D5A" w:rsidRDefault="00C93D5A" w:rsidP="00126E3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entury Gothic"/>
                <w:sz w:val="18"/>
                <w:szCs w:val="18"/>
                <w:shd w:val="clear" w:color="auto" w:fill="FFFFFF"/>
                <w:lang w:val="de-DE" w:eastAsia="hi-IN" w:bidi="hi-IN"/>
              </w:rPr>
              <w:t xml:space="preserve">Paes. Acc. 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 N.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numero_</w:t>
            </w:r>
            <w:r>
              <w:rPr>
                <w:rFonts w:ascii="Arial" w:hAnsi="Arial" w:cs="Arial"/>
                <w:sz w:val="18"/>
                <w:szCs w:val="18"/>
              </w:rPr>
              <w:t>pratica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08DA5E0" w14:textId="5AD91BE1" w:rsidR="00C93D5A" w:rsidRPr="00244BF7" w:rsidRDefault="00C93D5A" w:rsidP="00126E3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Prot.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25214A9C" w14:textId="77777777" w:rsidR="00C93D5A" w:rsidRPr="00244BF7" w:rsidRDefault="00C93D5A" w:rsidP="00126E3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Lerici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, lì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3805AC0" w14:textId="77777777" w:rsidR="00C93D5A" w:rsidRPr="001831CD" w:rsidRDefault="00C93D5A" w:rsidP="00C93D5A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2E266107" w14:textId="77777777" w:rsidR="00C93D5A" w:rsidRPr="001831CD" w:rsidRDefault="00C93D5A" w:rsidP="00C93D5A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C93D5A" w:rsidRPr="001831CD" w14:paraId="48B1F844" w14:textId="77777777" w:rsidTr="00126E3B">
        <w:tc>
          <w:tcPr>
            <w:tcW w:w="4503" w:type="dxa"/>
          </w:tcPr>
          <w:p w14:paraId="116504E4" w14:textId="77777777" w:rsidR="00C93D5A" w:rsidRPr="00244BF7" w:rsidRDefault="00C93D5A" w:rsidP="00C93D5A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6B794CE8" w14:textId="77777777" w:rsidR="00C93D5A" w:rsidRPr="001831CD" w:rsidRDefault="00C93D5A" w:rsidP="00C93D5A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7885552" w14:textId="77777777" w:rsidR="00C93D5A" w:rsidRPr="001831CD" w:rsidRDefault="00C93D5A" w:rsidP="00C93D5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343DFA24" w14:textId="77777777" w:rsidR="00C93D5A" w:rsidRPr="001831CD" w:rsidRDefault="00C93D5A" w:rsidP="00C93D5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fisica_indirizzo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fisica_civico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fisica_comune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fisica_provincia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3D5A" w:rsidRPr="001831CD" w14:paraId="34ADE328" w14:textId="77777777" w:rsidTr="00126E3B">
        <w:tc>
          <w:tcPr>
            <w:tcW w:w="4503" w:type="dxa"/>
          </w:tcPr>
          <w:p w14:paraId="6E8E2397" w14:textId="77777777" w:rsidR="00C93D5A" w:rsidRPr="001831CD" w:rsidRDefault="00C93D5A" w:rsidP="00C93D5A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DF83E5B" w14:textId="77777777" w:rsidR="00C93D5A" w:rsidRPr="001831CD" w:rsidRDefault="00C93D5A" w:rsidP="00C93D5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77D157C" w14:textId="77777777" w:rsidR="00C93D5A" w:rsidRPr="001831CD" w:rsidRDefault="00C93D5A" w:rsidP="00C93D5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58A7AA6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75F80A54" w14:textId="77777777" w:rsidR="00C93D5A" w:rsidRPr="00CF483C" w:rsidRDefault="00C93D5A" w:rsidP="00C93D5A">
      <w:pPr>
        <w:widowControl w:val="0"/>
        <w:suppressAutoHyphens/>
        <w:spacing w:after="0" w:line="240" w:lineRule="auto"/>
        <w:rPr>
          <w:rFonts w:ascii="Arial" w:hAnsi="Arial" w:cs="Century Gothic"/>
          <w:sz w:val="18"/>
          <w:szCs w:val="18"/>
          <w:lang w:eastAsia="ar-SA"/>
        </w:rPr>
      </w:pPr>
    </w:p>
    <w:p w14:paraId="759D33CB" w14:textId="1E6CD39B" w:rsidR="00C93D5A" w:rsidRPr="00CF483C" w:rsidRDefault="00C93D5A" w:rsidP="00C93D5A">
      <w:pPr>
        <w:pStyle w:val="Corpotesto"/>
        <w:spacing w:after="0"/>
        <w:jc w:val="both"/>
        <w:rPr>
          <w:rFonts w:ascii="Arial" w:hAnsi="Century Gothic"/>
          <w:sz w:val="18"/>
          <w:szCs w:val="18"/>
          <w:shd w:val="clear" w:color="auto" w:fill="FFFF00"/>
        </w:rPr>
      </w:pPr>
      <w:r w:rsidRPr="00CF483C">
        <w:rPr>
          <w:rFonts w:ascii="Arial" w:hAnsi="Century Gothic"/>
          <w:b/>
          <w:sz w:val="18"/>
          <w:szCs w:val="18"/>
        </w:rPr>
        <w:t>OGGETTO: ISTANZA di ACCERTAMENTO COMPATIBILITA' PAESAGGISTICA</w:t>
      </w:r>
      <w:r w:rsidRPr="00CF483C">
        <w:rPr>
          <w:rFonts w:ascii="Arial" w:hAnsi="Century Gothic"/>
          <w:sz w:val="18"/>
          <w:szCs w:val="18"/>
        </w:rPr>
        <w:t xml:space="preserve"> ai sensi dell</w:t>
      </w:r>
      <w:r w:rsidRPr="00CF483C">
        <w:rPr>
          <w:rFonts w:ascii="Arial" w:hAnsi="Century Gothic" w:hint="eastAsia"/>
          <w:sz w:val="18"/>
          <w:szCs w:val="18"/>
        </w:rPr>
        <w:t>’</w:t>
      </w:r>
      <w:r w:rsidRPr="00CF483C">
        <w:rPr>
          <w:rFonts w:ascii="Arial" w:hAnsi="Century Gothic"/>
          <w:sz w:val="18"/>
          <w:szCs w:val="18"/>
        </w:rPr>
        <w:t xml:space="preserve">art. 167 comma 5 e </w:t>
      </w:r>
      <w:r w:rsidRPr="00C86105">
        <w:rPr>
          <w:rFonts w:ascii="Arial" w:hAnsi="Century Gothic"/>
          <w:sz w:val="18"/>
          <w:szCs w:val="18"/>
        </w:rPr>
        <w:t xml:space="preserve">art. 181 co.1 del D.LGS. 42/04 per </w:t>
      </w:r>
      <w:r w:rsidRPr="00C86105">
        <w:rPr>
          <w:rFonts w:ascii="Arial" w:hAnsi="Arial" w:cs="Arial"/>
          <w:bCs/>
          <w:sz w:val="18"/>
          <w:szCs w:val="18"/>
        </w:rPr>
        <w:t>“[</w:t>
      </w:r>
      <w:proofErr w:type="spellStart"/>
      <w:r w:rsidRPr="00C86105">
        <w:rPr>
          <w:rFonts w:ascii="Arial" w:hAnsi="Arial" w:cs="Arial"/>
          <w:bCs/>
          <w:sz w:val="18"/>
          <w:szCs w:val="18"/>
        </w:rPr>
        <w:t>descrizione_</w:t>
      </w:r>
      <w:proofErr w:type="gramStart"/>
      <w:r w:rsidRPr="00C86105">
        <w:rPr>
          <w:rFonts w:ascii="Arial" w:hAnsi="Arial" w:cs="Arial"/>
          <w:bCs/>
          <w:sz w:val="18"/>
          <w:szCs w:val="18"/>
        </w:rPr>
        <w:t>intervento;strconv</w:t>
      </w:r>
      <w:proofErr w:type="spellEnd"/>
      <w:proofErr w:type="gramEnd"/>
      <w:r w:rsidRPr="00C86105">
        <w:rPr>
          <w:rFonts w:ascii="Arial" w:hAnsi="Arial" w:cs="Arial"/>
          <w:bCs/>
          <w:sz w:val="18"/>
          <w:szCs w:val="18"/>
        </w:rPr>
        <w:t>=no]”</w:t>
      </w:r>
      <w:r w:rsidRPr="001C304B">
        <w:rPr>
          <w:rFonts w:ascii="Arial" w:hAnsi="Arial" w:cs="Arial"/>
          <w:bCs/>
          <w:sz w:val="20"/>
        </w:rPr>
        <w:t xml:space="preserve"> </w:t>
      </w:r>
      <w:r w:rsidRPr="00F4644F">
        <w:rPr>
          <w:rFonts w:ascii="Arial" w:hAnsi="Arial"/>
          <w:sz w:val="18"/>
          <w:szCs w:val="18"/>
        </w:rPr>
        <w:t>nello stabile/</w:t>
      </w:r>
      <w:r w:rsidRPr="00223C84">
        <w:rPr>
          <w:rFonts w:ascii="Arial" w:hAnsi="Arial"/>
          <w:sz w:val="18"/>
          <w:szCs w:val="18"/>
        </w:rPr>
        <w:t>terreno sito i</w:t>
      </w:r>
      <w:r>
        <w:rPr>
          <w:rFonts w:ascii="Arial" w:hAnsi="Arial"/>
          <w:sz w:val="18"/>
          <w:szCs w:val="18"/>
        </w:rPr>
        <w:t xml:space="preserve">n </w:t>
      </w:r>
      <w:r w:rsidRPr="00223C84">
        <w:rPr>
          <w:rFonts w:ascii="Arial" w:hAnsi="Arial" w:cs="Arial"/>
          <w:sz w:val="18"/>
          <w:szCs w:val="18"/>
        </w:rPr>
        <w:t>[</w:t>
      </w:r>
      <w:proofErr w:type="spellStart"/>
      <w:r w:rsidRPr="00223C84">
        <w:rPr>
          <w:rFonts w:ascii="Arial" w:hAnsi="Arial" w:cs="Arial"/>
          <w:sz w:val="18"/>
          <w:szCs w:val="18"/>
        </w:rPr>
        <w:t>indirizzo</w:t>
      </w:r>
      <w:r w:rsidRPr="0069527B">
        <w:rPr>
          <w:rFonts w:ascii="Arial" w:hAnsi="Arial" w:cs="Arial"/>
          <w:sz w:val="18"/>
          <w:szCs w:val="18"/>
        </w:rPr>
        <w:t>_search</w:t>
      </w:r>
      <w:proofErr w:type="spellEnd"/>
      <w:r w:rsidRPr="0069527B">
        <w:rPr>
          <w:rFonts w:ascii="Arial" w:hAnsi="Arial" w:cs="Arial"/>
          <w:sz w:val="18"/>
          <w:szCs w:val="18"/>
        </w:rPr>
        <w:t>]</w:t>
      </w:r>
    </w:p>
    <w:p w14:paraId="5DADB8C2" w14:textId="77777777" w:rsidR="00C93D5A" w:rsidRPr="00F4644F" w:rsidRDefault="00C93D5A" w:rsidP="00C93D5A">
      <w:pPr>
        <w:pStyle w:val="Corpotesto"/>
        <w:spacing w:after="0"/>
        <w:jc w:val="both"/>
        <w:rPr>
          <w:rFonts w:ascii="Arial" w:hAnsi="Arial"/>
          <w:sz w:val="18"/>
          <w:szCs w:val="18"/>
          <w:shd w:val="clear" w:color="auto" w:fill="FFFF00"/>
        </w:rPr>
      </w:pPr>
    </w:p>
    <w:p w14:paraId="6C95D459" w14:textId="77777777" w:rsidR="00C93D5A" w:rsidRPr="002440C7" w:rsidRDefault="00C93D5A" w:rsidP="00C93D5A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C93D5A" w:rsidRPr="002440C7" w14:paraId="5DAA34CA" w14:textId="77777777" w:rsidTr="00126E3B">
        <w:tc>
          <w:tcPr>
            <w:tcW w:w="1777" w:type="pct"/>
            <w:shd w:val="clear" w:color="auto" w:fill="D9D9D9"/>
          </w:tcPr>
          <w:p w14:paraId="4B004D6C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5A70212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53076493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C93D5A" w:rsidRPr="002440C7" w14:paraId="02B0AC1B" w14:textId="77777777" w:rsidTr="00126E3B">
        <w:tc>
          <w:tcPr>
            <w:tcW w:w="1777" w:type="pct"/>
            <w:shd w:val="clear" w:color="auto" w:fill="D9D9D9"/>
          </w:tcPr>
          <w:p w14:paraId="65B81DF8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6362A535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5A68D498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EC735F7" w14:textId="77777777" w:rsidR="00C93D5A" w:rsidRPr="002440C7" w:rsidRDefault="00C93D5A" w:rsidP="00C93D5A">
      <w:pPr>
        <w:pStyle w:val="Corpotesto"/>
        <w:rPr>
          <w:rFonts w:ascii="Arial" w:hAnsi="Arial" w:cs="Arial"/>
          <w:i/>
          <w:iCs/>
          <w:sz w:val="18"/>
          <w:szCs w:val="18"/>
        </w:rPr>
      </w:pPr>
    </w:p>
    <w:p w14:paraId="4B6E1A60" w14:textId="77777777" w:rsidR="00C93D5A" w:rsidRPr="002440C7" w:rsidRDefault="00C93D5A" w:rsidP="00C93D5A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925"/>
        <w:gridCol w:w="1730"/>
        <w:gridCol w:w="1803"/>
      </w:tblGrid>
      <w:tr w:rsidR="00C93D5A" w:rsidRPr="002440C7" w14:paraId="06811DB2" w14:textId="77777777" w:rsidTr="00126E3B">
        <w:tc>
          <w:tcPr>
            <w:tcW w:w="1640" w:type="pct"/>
            <w:shd w:val="clear" w:color="auto" w:fill="D9D9D9"/>
          </w:tcPr>
          <w:p w14:paraId="59F6B6F4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68D5A5ED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674B5587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0" w:type="pct"/>
            <w:shd w:val="clear" w:color="auto" w:fill="D9D9D9"/>
          </w:tcPr>
          <w:p w14:paraId="501D137A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C93D5A" w:rsidRPr="002440C7" w14:paraId="45DD2854" w14:textId="77777777" w:rsidTr="00126E3B">
        <w:tc>
          <w:tcPr>
            <w:tcW w:w="1640" w:type="pct"/>
            <w:shd w:val="clear" w:color="auto" w:fill="D9D9D9"/>
          </w:tcPr>
          <w:p w14:paraId="225CD822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 w:rsidRPr="002440C7"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 w:rsidRPr="002440C7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5EDC591B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465348F5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0" w:type="pct"/>
            <w:shd w:val="clear" w:color="auto" w:fill="D9D9D9"/>
          </w:tcPr>
          <w:p w14:paraId="0422CB47" w14:textId="77777777" w:rsidR="00C93D5A" w:rsidRPr="002440C7" w:rsidRDefault="00C93D5A" w:rsidP="00126E3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AE02F19" w14:textId="77777777" w:rsidR="00C93D5A" w:rsidRPr="00CF483C" w:rsidRDefault="00C93D5A" w:rsidP="00C93D5A">
      <w:pPr>
        <w:pStyle w:val="Corpotesto"/>
        <w:spacing w:after="0"/>
        <w:jc w:val="both"/>
        <w:rPr>
          <w:rFonts w:ascii="Arial" w:hAnsi="Century Gothic"/>
          <w:sz w:val="18"/>
          <w:szCs w:val="18"/>
          <w:shd w:val="clear" w:color="auto" w:fill="FFFF00"/>
        </w:rPr>
      </w:pPr>
    </w:p>
    <w:p w14:paraId="057BD510" w14:textId="77777777" w:rsidR="00C93D5A" w:rsidRPr="00CF483C" w:rsidRDefault="00C93D5A" w:rsidP="00C93D5A">
      <w:pPr>
        <w:pStyle w:val="Corpotesto"/>
        <w:spacing w:after="0"/>
        <w:jc w:val="center"/>
        <w:rPr>
          <w:rFonts w:ascii="Arial" w:hAnsi="Arial" w:cs="Arial"/>
          <w:sz w:val="18"/>
          <w:szCs w:val="18"/>
        </w:rPr>
      </w:pPr>
      <w:r w:rsidRPr="00CF483C">
        <w:rPr>
          <w:rFonts w:ascii="Arial" w:hAnsi="Century Gothic"/>
          <w:b/>
          <w:sz w:val="18"/>
          <w:szCs w:val="18"/>
        </w:rPr>
        <w:t xml:space="preserve">COMUNICAZIONE INTERLOCUTORIA ex L.241/90 e </w:t>
      </w:r>
      <w:proofErr w:type="spellStart"/>
      <w:r w:rsidRPr="00CF483C">
        <w:rPr>
          <w:rFonts w:ascii="Arial" w:hAnsi="Century Gothic"/>
          <w:b/>
          <w:sz w:val="18"/>
          <w:szCs w:val="18"/>
        </w:rPr>
        <w:t>s.m.i</w:t>
      </w:r>
      <w:r w:rsidRPr="00CF483C">
        <w:rPr>
          <w:rFonts w:ascii="Arial" w:hAnsi="Arial" w:cs="Arial"/>
          <w:b/>
          <w:sz w:val="18"/>
          <w:szCs w:val="18"/>
        </w:rPr>
        <w:t>.</w:t>
      </w:r>
      <w:proofErr w:type="spellEnd"/>
    </w:p>
    <w:p w14:paraId="7AA96767" w14:textId="77777777" w:rsidR="00C93D5A" w:rsidRPr="00CF483C" w:rsidRDefault="00C93D5A" w:rsidP="00C93D5A">
      <w:pPr>
        <w:pStyle w:val="Corpotesto"/>
        <w:spacing w:after="0"/>
        <w:jc w:val="both"/>
        <w:rPr>
          <w:rFonts w:ascii="Arial" w:hAnsi="Century Gothic"/>
          <w:sz w:val="18"/>
          <w:szCs w:val="18"/>
          <w:shd w:val="clear" w:color="auto" w:fill="FFFF00"/>
        </w:rPr>
      </w:pPr>
    </w:p>
    <w:p w14:paraId="4FF0DB25" w14:textId="77777777" w:rsidR="00C93D5A" w:rsidRPr="00CF483C" w:rsidRDefault="00C93D5A" w:rsidP="00C93D5A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CF483C">
        <w:rPr>
          <w:rFonts w:ascii="Arial" w:hAnsi="Century Gothic"/>
          <w:sz w:val="18"/>
          <w:szCs w:val="18"/>
        </w:rPr>
        <w:t>Con riferimento all'istanza in oggetto,</w:t>
      </w:r>
    </w:p>
    <w:p w14:paraId="6613F6AD" w14:textId="34EC7DA0" w:rsidR="00C93D5A" w:rsidRPr="00CF483C" w:rsidRDefault="00C93D5A" w:rsidP="00C93D5A">
      <w:pPr>
        <w:pStyle w:val="Predefinito"/>
        <w:jc w:val="both"/>
        <w:rPr>
          <w:rFonts w:ascii="Arial"/>
          <w:sz w:val="18"/>
          <w:szCs w:val="18"/>
        </w:rPr>
      </w:pPr>
      <w:r w:rsidRPr="00CF483C">
        <w:rPr>
          <w:rFonts w:ascii="Arial" w:hAnsi="Arial" w:cs="Arial"/>
          <w:sz w:val="18"/>
          <w:szCs w:val="18"/>
        </w:rPr>
        <w:t xml:space="preserve">Preso atto che tale proposta con gli elaborati progettuali presentati è stata inviata ai sensi dell’art.167 comma 5 e art. 181 co.1 del </w:t>
      </w:r>
      <w:proofErr w:type="spellStart"/>
      <w:r w:rsidRPr="00CF483C">
        <w:rPr>
          <w:rFonts w:ascii="Arial" w:hAnsi="Arial" w:cs="Arial"/>
          <w:sz w:val="18"/>
          <w:szCs w:val="18"/>
        </w:rPr>
        <w:t>D.Lgs.</w:t>
      </w:r>
      <w:proofErr w:type="spellEnd"/>
      <w:r w:rsidRPr="00CF483C">
        <w:rPr>
          <w:rFonts w:ascii="Arial" w:hAnsi="Arial" w:cs="Arial"/>
          <w:sz w:val="18"/>
          <w:szCs w:val="18"/>
        </w:rPr>
        <w:t xml:space="preserve"> 42/04 in </w:t>
      </w:r>
      <w:r w:rsidRPr="00C93D5A"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 xml:space="preserve"> </w:t>
      </w:r>
      <w:r w:rsidRPr="00CF483C">
        <w:rPr>
          <w:rFonts w:ascii="Arial" w:hAnsi="Arial" w:cs="Arial"/>
          <w:sz w:val="18"/>
          <w:szCs w:val="18"/>
          <w:shd w:val="clear" w:color="auto" w:fill="FFFF00"/>
        </w:rPr>
        <w:t>________</w:t>
      </w:r>
      <w:r w:rsidRPr="00CF483C">
        <w:rPr>
          <w:rFonts w:ascii="Arial" w:hAnsi="Arial" w:cs="Arial"/>
          <w:sz w:val="18"/>
          <w:szCs w:val="18"/>
        </w:rPr>
        <w:t xml:space="preserve"> con prot. </w:t>
      </w:r>
      <w:bookmarkStart w:id="0" w:name="_Hlk164674709"/>
      <w:r w:rsidRPr="00CF483C">
        <w:rPr>
          <w:rFonts w:ascii="Arial" w:hAnsi="Arial" w:cs="Arial"/>
          <w:sz w:val="18"/>
          <w:szCs w:val="18"/>
          <w:shd w:val="clear" w:color="auto" w:fill="FFFF00"/>
        </w:rPr>
        <w:t>________</w:t>
      </w:r>
      <w:r w:rsidRPr="00CF483C">
        <w:rPr>
          <w:rFonts w:ascii="Arial" w:hAnsi="Arial" w:cs="Arial"/>
          <w:sz w:val="18"/>
          <w:szCs w:val="18"/>
        </w:rPr>
        <w:t xml:space="preserve"> </w:t>
      </w:r>
      <w:bookmarkEnd w:id="0"/>
      <w:r w:rsidRPr="00C93D5A">
        <w:rPr>
          <w:rFonts w:ascii="Arial" w:hAnsi="Arial" w:cs="Arial"/>
          <w:sz w:val="18"/>
          <w:szCs w:val="18"/>
        </w:rPr>
        <w:t>e</w:t>
      </w:r>
      <w:r w:rsidRPr="00CF483C">
        <w:rPr>
          <w:rFonts w:ascii="Arial" w:hAnsi="Arial" w:cs="Arial"/>
          <w:sz w:val="18"/>
          <w:szCs w:val="18"/>
        </w:rPr>
        <w:t xml:space="preserve"> pervenuta alla Soprintendenza Archeologica</w:t>
      </w:r>
      <w:r w:rsidRPr="00CF483C">
        <w:rPr>
          <w:rFonts w:ascii="Arial" w:hAnsi="Arial" w:cs="Arial"/>
          <w:b/>
          <w:sz w:val="18"/>
          <w:szCs w:val="18"/>
        </w:rPr>
        <w:t xml:space="preserve">, </w:t>
      </w:r>
      <w:r w:rsidRPr="00CF483C">
        <w:rPr>
          <w:rFonts w:ascii="Arial" w:hAnsi="Arial" w:cs="Arial"/>
          <w:sz w:val="18"/>
          <w:szCs w:val="18"/>
        </w:rPr>
        <w:t xml:space="preserve">Belle Arti e Paesaggio per la città metropolitana di Genova e la Provincia </w:t>
      </w:r>
      <w:proofErr w:type="gramStart"/>
      <w:r w:rsidRPr="00CF483C">
        <w:rPr>
          <w:rFonts w:ascii="Arial" w:hAnsi="Arial" w:cs="Arial"/>
          <w:sz w:val="18"/>
          <w:szCs w:val="18"/>
        </w:rPr>
        <w:t>di La</w:t>
      </w:r>
      <w:proofErr w:type="gramEnd"/>
      <w:r w:rsidRPr="00CF483C">
        <w:rPr>
          <w:rFonts w:ascii="Arial" w:hAnsi="Arial" w:cs="Arial"/>
          <w:sz w:val="18"/>
          <w:szCs w:val="18"/>
        </w:rPr>
        <w:t xml:space="preserve"> Spezia in pari data;</w:t>
      </w:r>
      <w:r w:rsidRPr="00CF483C">
        <w:rPr>
          <w:rFonts w:ascii="Arial"/>
          <w:sz w:val="18"/>
          <w:szCs w:val="18"/>
        </w:rPr>
        <w:t xml:space="preserve"> </w:t>
      </w:r>
    </w:p>
    <w:p w14:paraId="26EB3BB1" w14:textId="77777777" w:rsidR="00C93D5A" w:rsidRPr="00CF483C" w:rsidRDefault="00C93D5A" w:rsidP="00C93D5A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00"/>
          <w:lang w:eastAsia="ar-SA"/>
        </w:rPr>
      </w:pPr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Visto il parere di competenza della Soprintendenza Archeologica, Belle Arti e Paesaggio per la città metropolitana di Genova e la Provincia </w:t>
      </w:r>
      <w:proofErr w:type="gramStart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>di La</w:t>
      </w:r>
      <w:proofErr w:type="gramEnd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 Spezia ai sensi dell'art. 146 co.5 </w:t>
      </w:r>
      <w:proofErr w:type="spellStart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>D.Lgs</w:t>
      </w:r>
      <w:proofErr w:type="spellEnd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 42/04 con prot. ________ del _______</w:t>
      </w:r>
      <w:proofErr w:type="gramStart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>_ ,</w:t>
      </w:r>
      <w:proofErr w:type="gramEnd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 pervenuto presso questo Servizio di Pianificazione Territoriale con prot. ________ del ________;</w:t>
      </w:r>
    </w:p>
    <w:p w14:paraId="295DBDE8" w14:textId="77777777" w:rsidR="00C93D5A" w:rsidRPr="00CF483C" w:rsidRDefault="00C93D5A" w:rsidP="00C93D5A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00"/>
          <w:lang w:eastAsia="ar-SA"/>
        </w:rPr>
      </w:pPr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Vista l’autorizzazione ex art.21 co.4 </w:t>
      </w:r>
      <w:proofErr w:type="spellStart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>D.Lgs</w:t>
      </w:r>
      <w:proofErr w:type="spellEnd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 42/04 ed il contestuale parere di competenza della Soprintendenza Archeologica, Belle Arti e Paesaggio per la città metropolitana di Genova e la Provincia </w:t>
      </w:r>
      <w:proofErr w:type="gramStart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>di La</w:t>
      </w:r>
      <w:proofErr w:type="gramEnd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 Spezia ai sensi dell'art. 146 co.5 </w:t>
      </w:r>
      <w:proofErr w:type="spellStart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>D.Lgs</w:t>
      </w:r>
      <w:proofErr w:type="spellEnd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 42/04 con prot. ________ del _______</w:t>
      </w:r>
      <w:proofErr w:type="gramStart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>_ ,</w:t>
      </w:r>
      <w:proofErr w:type="gramEnd"/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 xml:space="preserve"> pervenuto presso questo Servizio di Pianificazione Territoriale con prot. ________ del ________;</w:t>
      </w:r>
    </w:p>
    <w:p w14:paraId="0C4B4780" w14:textId="77777777" w:rsidR="00C93D5A" w:rsidRDefault="00C93D5A" w:rsidP="00C93D5A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00"/>
          <w:lang w:eastAsia="ar-SA"/>
        </w:rPr>
      </w:pPr>
      <w:r w:rsidRPr="00CF483C">
        <w:rPr>
          <w:rFonts w:ascii="Arial" w:hAnsi="Arial" w:cs="Arial"/>
          <w:sz w:val="18"/>
          <w:szCs w:val="18"/>
          <w:shd w:val="clear" w:color="auto" w:fill="FFFF00"/>
          <w:lang w:eastAsia="ar-SA"/>
        </w:rPr>
        <w:t>Il Comune, accertato che sono trascorsi i termini di cui all’art. 17 Bis L. 241/90 senza che sia stato comunicato l’assenso, lo stesso si intende acquisito ed in conformità al parere della Commissione locale per il paesaggio e alla proposta di valutazione e conformità paesaggistica provvede con successivo atto sulla domanda di autorizzazione in sanatoria;</w:t>
      </w:r>
    </w:p>
    <w:p w14:paraId="3F02A14A" w14:textId="77777777" w:rsidR="00C93D5A" w:rsidRDefault="00C93D5A" w:rsidP="00C93D5A">
      <w:pPr>
        <w:widowControl w:val="0"/>
        <w:suppressAutoHyphens/>
        <w:snapToGri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Vista la p</w:t>
      </w:r>
      <w:r w:rsidRPr="00D3204A">
        <w:rPr>
          <w:rFonts w:ascii="Arial" w:hAnsi="Arial" w:cs="Arial"/>
          <w:sz w:val="18"/>
          <w:szCs w:val="18"/>
          <w:lang w:eastAsia="ar-SA"/>
        </w:rPr>
        <w:t xml:space="preserve">erizia asseverata di stima </w:t>
      </w:r>
      <w:r>
        <w:rPr>
          <w:rFonts w:ascii="Arial" w:hAnsi="Arial" w:cs="Arial"/>
          <w:sz w:val="18"/>
          <w:szCs w:val="18"/>
          <w:lang w:eastAsia="ar-SA"/>
        </w:rPr>
        <w:t xml:space="preserve">prot. </w:t>
      </w:r>
      <w:r w:rsidRPr="000A51EA">
        <w:rPr>
          <w:rFonts w:ascii="Arial" w:hAnsi="Arial" w:cs="Arial"/>
          <w:sz w:val="18"/>
          <w:szCs w:val="18"/>
          <w:shd w:val="clear" w:color="auto" w:fill="FFFF00"/>
          <w:lang w:eastAsia="ar-SA"/>
        </w:rPr>
        <w:t>_____</w:t>
      </w:r>
      <w:r>
        <w:rPr>
          <w:rFonts w:ascii="Arial" w:hAnsi="Arial" w:cs="Arial"/>
          <w:sz w:val="18"/>
          <w:szCs w:val="18"/>
          <w:lang w:eastAsia="ar-SA"/>
        </w:rPr>
        <w:t xml:space="preserve"> del </w:t>
      </w:r>
      <w:r w:rsidRPr="000A51EA">
        <w:rPr>
          <w:rFonts w:ascii="Arial" w:hAnsi="Arial" w:cs="Arial"/>
          <w:sz w:val="18"/>
          <w:szCs w:val="18"/>
          <w:shd w:val="clear" w:color="auto" w:fill="FFFF00"/>
          <w:lang w:eastAsia="ar-SA"/>
        </w:rPr>
        <w:t>_______</w:t>
      </w:r>
      <w:r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D3204A">
        <w:rPr>
          <w:rFonts w:ascii="Arial" w:hAnsi="Arial" w:cs="Arial"/>
          <w:sz w:val="18"/>
          <w:szCs w:val="18"/>
          <w:lang w:eastAsia="ar-SA"/>
        </w:rPr>
        <w:t>elaborata da</w:t>
      </w:r>
      <w:r>
        <w:rPr>
          <w:rFonts w:ascii="Arial" w:hAnsi="Arial" w:cs="Arial"/>
          <w:sz w:val="18"/>
          <w:szCs w:val="18"/>
          <w:lang w:eastAsia="ar-SA"/>
        </w:rPr>
        <w:t xml:space="preserve">l Geom. </w:t>
      </w:r>
      <w:r w:rsidRPr="00D3204A">
        <w:rPr>
          <w:rFonts w:ascii="Arial" w:hAnsi="Arial" w:cs="Arial"/>
          <w:sz w:val="18"/>
          <w:szCs w:val="18"/>
          <w:shd w:val="clear" w:color="auto" w:fill="FFFF00"/>
          <w:lang w:eastAsia="ar-SA"/>
        </w:rPr>
        <w:t>______ _______</w:t>
      </w:r>
      <w:r w:rsidRPr="00D3204A">
        <w:rPr>
          <w:rFonts w:ascii="Arial" w:hAnsi="Arial" w:cs="Arial"/>
          <w:sz w:val="18"/>
          <w:szCs w:val="18"/>
          <w:lang w:eastAsia="ar-SA"/>
        </w:rPr>
        <w:t xml:space="preserve"> nella quale </w:t>
      </w:r>
      <w:r>
        <w:rPr>
          <w:rFonts w:ascii="Arial" w:hAnsi="Arial" w:cs="Arial"/>
          <w:sz w:val="18"/>
          <w:szCs w:val="18"/>
          <w:lang w:eastAsia="ar-SA"/>
        </w:rPr>
        <w:t xml:space="preserve">è stata quantificata la sanzione ambientale in € </w:t>
      </w:r>
      <w:r w:rsidRPr="000A51EA">
        <w:rPr>
          <w:rFonts w:ascii="Arial" w:hAnsi="Arial" w:cs="Arial"/>
          <w:sz w:val="18"/>
          <w:szCs w:val="18"/>
          <w:shd w:val="clear" w:color="auto" w:fill="FFFF00"/>
          <w:lang w:eastAsia="ar-SA"/>
        </w:rPr>
        <w:t>______</w:t>
      </w:r>
      <w:proofErr w:type="gramStart"/>
      <w:r w:rsidRPr="000A51EA">
        <w:rPr>
          <w:rFonts w:ascii="Arial" w:hAnsi="Arial" w:cs="Arial"/>
          <w:sz w:val="18"/>
          <w:szCs w:val="18"/>
          <w:shd w:val="clear" w:color="auto" w:fill="FFFF00"/>
          <w:lang w:eastAsia="ar-SA"/>
        </w:rPr>
        <w:t>_</w:t>
      </w:r>
      <w:r>
        <w:rPr>
          <w:rFonts w:ascii="Arial" w:hAnsi="Arial" w:cs="Arial"/>
          <w:sz w:val="18"/>
          <w:szCs w:val="18"/>
          <w:lang w:eastAsia="ar-SA"/>
        </w:rPr>
        <w:t xml:space="preserve"> ;</w:t>
      </w:r>
      <w:proofErr w:type="gramEnd"/>
    </w:p>
    <w:p w14:paraId="62F258AA" w14:textId="77777777" w:rsidR="00C93D5A" w:rsidRPr="00CF483C" w:rsidRDefault="00C93D5A" w:rsidP="00C93D5A">
      <w:pPr>
        <w:pStyle w:val="Predefinito"/>
        <w:jc w:val="both"/>
        <w:rPr>
          <w:rFonts w:ascii="Arial"/>
          <w:sz w:val="18"/>
          <w:szCs w:val="18"/>
        </w:rPr>
      </w:pPr>
    </w:p>
    <w:p w14:paraId="06406839" w14:textId="77777777" w:rsidR="00C93D5A" w:rsidRPr="00CF483C" w:rsidRDefault="00C93D5A" w:rsidP="00C93D5A">
      <w:pPr>
        <w:pStyle w:val="Corpotesto"/>
        <w:spacing w:after="0"/>
        <w:jc w:val="both"/>
        <w:rPr>
          <w:sz w:val="18"/>
          <w:szCs w:val="18"/>
        </w:rPr>
      </w:pPr>
      <w:r w:rsidRPr="00CF483C">
        <w:rPr>
          <w:rFonts w:ascii="Arial" w:hAnsi="Century Gothic"/>
          <w:sz w:val="18"/>
          <w:szCs w:val="18"/>
        </w:rPr>
        <w:t>Al fine della conclusione del procedimento in corso si invita a produrre la seguente documentazione integrativa ai fini della definizione della pratica in argomento:</w:t>
      </w:r>
    </w:p>
    <w:p w14:paraId="6FEB0CD9" w14:textId="77777777" w:rsidR="00C93D5A" w:rsidRPr="00CF483C" w:rsidRDefault="00C93D5A" w:rsidP="00C93D5A">
      <w:pPr>
        <w:pStyle w:val="Predefinito"/>
        <w:tabs>
          <w:tab w:val="left" w:pos="1474"/>
        </w:tabs>
        <w:ind w:left="284"/>
        <w:jc w:val="both"/>
        <w:rPr>
          <w:sz w:val="18"/>
          <w:szCs w:val="18"/>
        </w:rPr>
      </w:pPr>
      <w:r w:rsidRPr="00CF483C">
        <w:rPr>
          <w:rFonts w:ascii="Arial" w:hAnsi="Century Gothic"/>
          <w:b/>
          <w:i/>
          <w:sz w:val="18"/>
          <w:szCs w:val="18"/>
          <w:u w:val="single"/>
          <w:shd w:val="clear" w:color="auto" w:fill="FFFF00"/>
        </w:rPr>
        <w:t xml:space="preserve">Attestazione pagamento sanzione ambientale di </w:t>
      </w:r>
      <w:r w:rsidRPr="00CF483C">
        <w:rPr>
          <w:rFonts w:ascii="Arial" w:hAnsi="Century Gothic"/>
          <w:b/>
          <w:i/>
          <w:sz w:val="18"/>
          <w:szCs w:val="18"/>
          <w:u w:val="single"/>
          <w:shd w:val="clear" w:color="auto" w:fill="FFFF00"/>
        </w:rPr>
        <w:t>€</w:t>
      </w:r>
      <w:r w:rsidRPr="00CF483C">
        <w:rPr>
          <w:rFonts w:ascii="Arial" w:hAnsi="Century Gothic"/>
          <w:b/>
          <w:i/>
          <w:sz w:val="18"/>
          <w:szCs w:val="18"/>
          <w:u w:val="single"/>
          <w:shd w:val="clear" w:color="auto" w:fill="FFFF00"/>
        </w:rPr>
        <w:t xml:space="preserve"> ________</w:t>
      </w:r>
    </w:p>
    <w:p w14:paraId="2758DF3D" w14:textId="77777777" w:rsidR="00C93D5A" w:rsidRPr="00CF483C" w:rsidRDefault="00C93D5A" w:rsidP="00C93D5A">
      <w:pPr>
        <w:pStyle w:val="Predefinito"/>
        <w:jc w:val="both"/>
        <w:rPr>
          <w:rFonts w:ascii="Arial"/>
          <w:sz w:val="18"/>
          <w:szCs w:val="18"/>
        </w:rPr>
      </w:pPr>
    </w:p>
    <w:p w14:paraId="1778EB1F" w14:textId="77777777" w:rsidR="00C93D5A" w:rsidRPr="00CF483C" w:rsidRDefault="00C93D5A" w:rsidP="00C93D5A">
      <w:pPr>
        <w:widowControl w:val="0"/>
        <w:suppressAutoHyphens/>
        <w:spacing w:after="0" w:line="240" w:lineRule="auto"/>
        <w:rPr>
          <w:rFonts w:ascii="Arial" w:hAnsi="Arial" w:cs="Century Gothic"/>
          <w:sz w:val="18"/>
          <w:szCs w:val="18"/>
          <w:lang w:eastAsia="ar-SA"/>
        </w:rPr>
      </w:pPr>
      <w:r w:rsidRPr="00CF483C">
        <w:rPr>
          <w:rFonts w:ascii="Arial" w:hAnsi="Arial" w:cs="Century Gothic"/>
          <w:sz w:val="18"/>
          <w:szCs w:val="18"/>
          <w:u w:val="single"/>
          <w:lang w:eastAsia="ar-SA"/>
        </w:rPr>
        <w:t>La presente comunicazione non costituisce atto autorizzatorio.</w:t>
      </w:r>
    </w:p>
    <w:p w14:paraId="14E0D470" w14:textId="364554B4" w:rsidR="00C93D5A" w:rsidRPr="00CF483C" w:rsidRDefault="00C93D5A" w:rsidP="00C93D5A">
      <w:pPr>
        <w:widowControl w:val="0"/>
        <w:tabs>
          <w:tab w:val="left" w:pos="1190"/>
        </w:tabs>
        <w:suppressAutoHyphens/>
        <w:spacing w:after="0" w:line="240" w:lineRule="auto"/>
        <w:jc w:val="both"/>
        <w:rPr>
          <w:rFonts w:ascii="Arial" w:hAnsi="Arial" w:cs="Century Gothic"/>
          <w:sz w:val="18"/>
          <w:szCs w:val="18"/>
          <w:lang w:eastAsia="hi-IN" w:bidi="hi-IN"/>
        </w:rPr>
      </w:pPr>
      <w:r w:rsidRPr="00CF483C">
        <w:rPr>
          <w:rFonts w:ascii="Arial" w:hAnsi="Arial" w:cs="Century Gothic"/>
          <w:sz w:val="18"/>
          <w:szCs w:val="18"/>
          <w:lang w:eastAsia="hi-IN" w:bidi="hi-IN"/>
        </w:rPr>
        <w:t>Si ricorda infine che l</w:t>
      </w:r>
      <w:r w:rsidRPr="00CF483C">
        <w:rPr>
          <w:rFonts w:ascii="Arial" w:hAnsi="Arial" w:cs="Century Gothic" w:hint="eastAsia"/>
          <w:sz w:val="18"/>
          <w:szCs w:val="18"/>
          <w:lang w:eastAsia="hi-IN" w:bidi="hi-IN"/>
        </w:rPr>
        <w:t>’</w:t>
      </w:r>
      <w:r w:rsidRPr="00CF483C">
        <w:rPr>
          <w:rFonts w:ascii="Arial" w:hAnsi="Arial" w:cs="Century Gothic"/>
          <w:sz w:val="18"/>
          <w:szCs w:val="18"/>
          <w:lang w:eastAsia="hi-IN" w:bidi="hi-IN"/>
        </w:rPr>
        <w:t xml:space="preserve">Istruttore tecnico a cui Ella potrà rivolgersi per ogni eventuale chiarimento </w:t>
      </w:r>
      <w:r w:rsidRPr="00CF483C">
        <w:rPr>
          <w:rFonts w:ascii="Arial" w:hAnsi="Arial" w:cs="Century Gothic" w:hint="eastAsia"/>
          <w:sz w:val="18"/>
          <w:szCs w:val="18"/>
          <w:lang w:eastAsia="hi-IN" w:bidi="hi-IN"/>
        </w:rPr>
        <w:t>è</w:t>
      </w:r>
      <w:r w:rsidRPr="00CF483C">
        <w:rPr>
          <w:rFonts w:ascii="Arial" w:hAnsi="Arial" w:cs="Century Gothic"/>
          <w:sz w:val="18"/>
          <w:szCs w:val="18"/>
          <w:lang w:eastAsia="hi-IN" w:bidi="hi-IN"/>
        </w:rPr>
        <w:t xml:space="preserve"> il</w:t>
      </w:r>
      <w:r>
        <w:rPr>
          <w:rFonts w:ascii="Arial" w:hAnsi="Arial" w:cs="Century Gothic"/>
          <w:sz w:val="18"/>
          <w:szCs w:val="18"/>
          <w:lang w:eastAsia="hi-IN" w:bidi="hi-IN"/>
        </w:rPr>
        <w:t xml:space="preserve"> [istruttore].</w:t>
      </w:r>
    </w:p>
    <w:p w14:paraId="10428DCE" w14:textId="77777777" w:rsidR="00C93D5A" w:rsidRPr="00CF483C" w:rsidRDefault="00C93D5A" w:rsidP="00C93D5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  <w:lang w:eastAsia="ar-SA"/>
        </w:rPr>
      </w:pPr>
      <w:r w:rsidRPr="00CF483C">
        <w:rPr>
          <w:rFonts w:ascii="Arial" w:hAnsi="Arial" w:cs="Century Gothic"/>
          <w:sz w:val="18"/>
          <w:szCs w:val="18"/>
          <w:lang w:eastAsia="ar-SA"/>
        </w:rPr>
        <w:t xml:space="preserve">Orario di </w:t>
      </w:r>
      <w:r w:rsidRPr="00CF483C">
        <w:rPr>
          <w:rFonts w:ascii="Arial" w:hAnsi="Arial" w:cs="Century Gothic"/>
          <w:sz w:val="18"/>
          <w:szCs w:val="18"/>
          <w:shd w:val="clear" w:color="auto" w:fill="FFFFFF"/>
          <w:lang w:eastAsia="ar-SA"/>
        </w:rPr>
        <w:t xml:space="preserve">ricevimento: </w:t>
      </w:r>
      <w:proofErr w:type="gramStart"/>
      <w:r w:rsidRPr="00CF483C">
        <w:rPr>
          <w:rFonts w:ascii="Arial" w:hAnsi="Arial" w:cs="Century Gothic"/>
          <w:sz w:val="18"/>
          <w:szCs w:val="18"/>
          <w:shd w:val="clear" w:color="auto" w:fill="FFFFFF"/>
          <w:lang w:eastAsia="ar-SA"/>
        </w:rPr>
        <w:t>Martedì</w:t>
      </w:r>
      <w:proofErr w:type="gramEnd"/>
      <w:r w:rsidRPr="00CF483C">
        <w:rPr>
          <w:rFonts w:ascii="Arial" w:hAnsi="Arial" w:cs="Century Gothic"/>
          <w:sz w:val="18"/>
          <w:szCs w:val="18"/>
          <w:shd w:val="clear" w:color="auto" w:fill="FFFFFF"/>
          <w:lang w:eastAsia="ar-SA"/>
        </w:rPr>
        <w:t xml:space="preserve"> e Venerdì, solo su</w:t>
      </w:r>
      <w:r w:rsidRPr="00CF483C">
        <w:rPr>
          <w:rFonts w:ascii="Arial" w:hAnsi="Arial" w:cs="Century Gothic"/>
          <w:sz w:val="18"/>
          <w:szCs w:val="18"/>
          <w:lang w:eastAsia="ar-SA"/>
        </w:rPr>
        <w:t xml:space="preserve"> appuntamento, dalle ore 9,00 alle ore 12,00.</w:t>
      </w:r>
    </w:p>
    <w:p w14:paraId="6446C564" w14:textId="77777777" w:rsidR="00C93D5A" w:rsidRPr="00CF483C" w:rsidRDefault="00C93D5A" w:rsidP="00C93D5A">
      <w:pPr>
        <w:widowControl w:val="0"/>
        <w:suppressAutoHyphens/>
        <w:spacing w:after="0" w:line="240" w:lineRule="auto"/>
        <w:rPr>
          <w:rFonts w:ascii="Arial" w:hAnsi="Arial" w:cs="Century Gothic"/>
          <w:sz w:val="18"/>
          <w:szCs w:val="18"/>
          <w:lang w:eastAsia="ar-SA"/>
        </w:rPr>
      </w:pPr>
    </w:p>
    <w:p w14:paraId="14EC4F6B" w14:textId="77777777" w:rsidR="00C93D5A" w:rsidRPr="00F4644F" w:rsidRDefault="00C93D5A" w:rsidP="00C93D5A">
      <w:pPr>
        <w:widowControl w:val="0"/>
        <w:spacing w:after="0" w:line="240" w:lineRule="auto"/>
        <w:contextualSpacing/>
        <w:rPr>
          <w:rFonts w:ascii="Arial" w:hAnsi="Arial" w:cs="Century Gothic"/>
          <w:sz w:val="18"/>
          <w:szCs w:val="18"/>
        </w:rPr>
      </w:pPr>
    </w:p>
    <w:p w14:paraId="48AF7A96" w14:textId="77777777" w:rsidR="00C93D5A" w:rsidRDefault="00C93D5A" w:rsidP="00C93D5A">
      <w:pPr>
        <w:widowControl w:val="0"/>
        <w:spacing w:after="0" w:line="240" w:lineRule="auto"/>
        <w:ind w:left="5664"/>
        <w:contextualSpacing/>
        <w:rPr>
          <w:rFonts w:ascii="Arial" w:hAnsi="Arial" w:cs="Century Gothic"/>
          <w:sz w:val="18"/>
          <w:szCs w:val="18"/>
        </w:rPr>
      </w:pPr>
      <w:r w:rsidRPr="00223C84">
        <w:rPr>
          <w:rFonts w:ascii="Arial" w:hAnsi="Arial" w:cs="Century Gothic"/>
          <w:sz w:val="18"/>
          <w:szCs w:val="18"/>
        </w:rPr>
        <w:t>IL RESPONSABILE DEL PROCEDIMENTO</w:t>
      </w:r>
    </w:p>
    <w:p w14:paraId="0EFEA79C" w14:textId="77777777" w:rsidR="00C93D5A" w:rsidRPr="00223C84" w:rsidRDefault="00C93D5A" w:rsidP="00C93D5A">
      <w:pPr>
        <w:widowControl w:val="0"/>
        <w:spacing w:after="0" w:line="240" w:lineRule="auto"/>
        <w:ind w:left="5664"/>
        <w:contextualSpacing/>
        <w:rPr>
          <w:rFonts w:ascii="Arial" w:hAnsi="Arial" w:cs="Century Gothic"/>
          <w:sz w:val="18"/>
          <w:szCs w:val="18"/>
          <w:shd w:val="clear" w:color="auto" w:fill="FFFF99"/>
        </w:rPr>
      </w:pPr>
      <w:r>
        <w:rPr>
          <w:rFonts w:ascii="Arial" w:hAnsi="Arial" w:cs="Century Gothic"/>
          <w:sz w:val="18"/>
          <w:szCs w:val="18"/>
        </w:rPr>
        <w:t>[istruttore]</w:t>
      </w:r>
    </w:p>
    <w:p w14:paraId="5A70BA5A" w14:textId="77777777" w:rsidR="00C93D5A" w:rsidRPr="00C26AD0" w:rsidRDefault="00C93D5A" w:rsidP="00C93D5A">
      <w:pPr>
        <w:widowControl w:val="0"/>
        <w:jc w:val="both"/>
        <w:rPr>
          <w:rFonts w:ascii="Arial" w:hAnsi="Arial" w:cs="Century Gothic"/>
          <w:sz w:val="18"/>
          <w:szCs w:val="18"/>
          <w:shd w:val="clear" w:color="auto" w:fill="FFFF99"/>
          <w:lang w:eastAsia="hi-IN" w:bidi="hi-IN"/>
        </w:rPr>
      </w:pPr>
    </w:p>
    <w:p w14:paraId="59064875" w14:textId="77777777" w:rsidR="00C93D5A" w:rsidRPr="00CF483C" w:rsidRDefault="00C93D5A" w:rsidP="00C93D5A">
      <w:pPr>
        <w:widowControl w:val="0"/>
        <w:suppressAutoHyphens/>
        <w:spacing w:after="0" w:line="240" w:lineRule="auto"/>
        <w:jc w:val="both"/>
        <w:rPr>
          <w:rFonts w:ascii="Arial" w:hAnsi="Arial" w:cs="Century Gothic"/>
          <w:sz w:val="18"/>
          <w:szCs w:val="18"/>
          <w:shd w:val="clear" w:color="auto" w:fill="FFFF99"/>
          <w:lang w:eastAsia="hi-IN" w:bidi="hi-IN"/>
        </w:rPr>
      </w:pPr>
    </w:p>
    <w:p w14:paraId="611696DB" w14:textId="77777777" w:rsidR="00C93D5A" w:rsidRPr="00CF483C" w:rsidRDefault="00C93D5A" w:rsidP="00C93D5A">
      <w:pPr>
        <w:widowControl w:val="0"/>
        <w:suppressAutoHyphens/>
        <w:spacing w:after="0" w:line="240" w:lineRule="auto"/>
        <w:jc w:val="both"/>
        <w:rPr>
          <w:rFonts w:ascii="Arial" w:hAnsi="Arial" w:cs="Century Gothic"/>
          <w:sz w:val="18"/>
          <w:szCs w:val="18"/>
          <w:shd w:val="clear" w:color="auto" w:fill="FFFF99"/>
          <w:lang w:eastAsia="hi-IN" w:bidi="hi-IN"/>
        </w:rPr>
      </w:pPr>
    </w:p>
    <w:p w14:paraId="2A7AC319" w14:textId="32D2CF1B" w:rsidR="00C93D5A" w:rsidRPr="00C93D5A" w:rsidRDefault="00C93D5A" w:rsidP="00C93D5A">
      <w:pPr>
        <w:suppressAutoHyphens/>
        <w:spacing w:after="0" w:line="240" w:lineRule="auto"/>
        <w:rPr>
          <w:rFonts w:ascii="Arial"/>
          <w:sz w:val="18"/>
          <w:szCs w:val="18"/>
        </w:rPr>
      </w:pPr>
      <w:r w:rsidRPr="00CF483C">
        <w:rPr>
          <w:rFonts w:ascii="Arial" w:hAnsi="Arial" w:cs="Arial"/>
          <w:b/>
          <w:bCs/>
          <w:sz w:val="18"/>
          <w:szCs w:val="18"/>
          <w:lang w:eastAsia="ar-SA"/>
        </w:rPr>
        <w:t xml:space="preserve">Il documento è firmato digitalmente ai sensi del </w:t>
      </w:r>
      <w:proofErr w:type="spellStart"/>
      <w:r w:rsidRPr="00CF483C">
        <w:rPr>
          <w:rFonts w:ascii="Arial" w:hAnsi="Arial" w:cs="Arial"/>
          <w:b/>
          <w:bCs/>
          <w:sz w:val="18"/>
          <w:szCs w:val="18"/>
          <w:lang w:eastAsia="ar-SA"/>
        </w:rPr>
        <w:t>D.Lgs.</w:t>
      </w:r>
      <w:proofErr w:type="spellEnd"/>
      <w:r w:rsidRPr="00CF483C">
        <w:rPr>
          <w:rFonts w:ascii="Arial" w:hAnsi="Arial" w:cs="Arial"/>
          <w:b/>
          <w:bCs/>
          <w:sz w:val="18"/>
          <w:szCs w:val="18"/>
          <w:lang w:eastAsia="ar-SA"/>
        </w:rPr>
        <w:t xml:space="preserve"> 82/2005 </w:t>
      </w:r>
      <w:proofErr w:type="spellStart"/>
      <w:r w:rsidRPr="00CF483C">
        <w:rPr>
          <w:rFonts w:ascii="Arial" w:hAnsi="Arial" w:cs="Arial"/>
          <w:b/>
          <w:bCs/>
          <w:sz w:val="18"/>
          <w:szCs w:val="18"/>
          <w:lang w:eastAsia="ar-SA"/>
        </w:rPr>
        <w:t>s.m.i.</w:t>
      </w:r>
      <w:proofErr w:type="spellEnd"/>
      <w:r w:rsidRPr="00CF483C">
        <w:rPr>
          <w:rFonts w:ascii="Arial" w:hAnsi="Arial" w:cs="Arial"/>
          <w:b/>
          <w:bCs/>
          <w:sz w:val="18"/>
          <w:szCs w:val="18"/>
          <w:lang w:eastAsia="ar-SA"/>
        </w:rPr>
        <w:t xml:space="preserve"> e norme collegate e sostituisce</w:t>
      </w:r>
      <w:r w:rsidRPr="00CF483C">
        <w:rPr>
          <w:rFonts w:ascii="Arial" w:hAnsi="Arial" w:cs="Arial"/>
          <w:b/>
          <w:bCs/>
          <w:sz w:val="18"/>
          <w:szCs w:val="18"/>
          <w:lang w:eastAsia="ar-SA"/>
        </w:rPr>
        <w:br/>
        <w:t>il documento cartaceo e la firma autografa</w:t>
      </w:r>
    </w:p>
    <w:sectPr w:rsidR="00C93D5A" w:rsidRPr="00C93D5A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88B11" w14:textId="77777777" w:rsidR="00C049D3" w:rsidRDefault="00C049D3">
      <w:pPr>
        <w:spacing w:after="0" w:line="240" w:lineRule="auto"/>
      </w:pPr>
      <w:r>
        <w:separator/>
      </w:r>
    </w:p>
  </w:endnote>
  <w:endnote w:type="continuationSeparator" w:id="0">
    <w:p w14:paraId="1B9878E3" w14:textId="77777777" w:rsidR="00C049D3" w:rsidRDefault="00C0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80F95" w14:textId="77777777" w:rsidR="00C93D5A" w:rsidRDefault="00C86105" w:rsidP="00C93D5A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37E24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2D8AC084" w14:textId="77777777" w:rsidR="00C93D5A" w:rsidRDefault="00C93D5A" w:rsidP="00C93D5A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7747E3BD" w14:textId="214BA1E7" w:rsidR="00B217DB" w:rsidRPr="0035301F" w:rsidRDefault="00B217DB" w:rsidP="003530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E7689" w14:textId="77777777" w:rsidR="00C049D3" w:rsidRDefault="00C049D3">
      <w:pPr>
        <w:spacing w:after="0" w:line="240" w:lineRule="auto"/>
      </w:pPr>
      <w:r>
        <w:separator/>
      </w:r>
    </w:p>
  </w:footnote>
  <w:footnote w:type="continuationSeparator" w:id="0">
    <w:p w14:paraId="01073471" w14:textId="77777777" w:rsidR="00C049D3" w:rsidRDefault="00C0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4E01E" w14:textId="77777777" w:rsidR="00C93D5A" w:rsidRDefault="00000000" w:rsidP="00C93D5A">
    <w:pPr>
      <w:pStyle w:val="Intestazione"/>
      <w:ind w:firstLine="3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Century Gothic"/>
        <w:b/>
        <w:bCs/>
        <w:noProof/>
        <w:sz w:val="20"/>
      </w:rPr>
      <w:pict w14:anchorId="2BE88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10.5pt;margin-top:-8.45pt;width:56.65pt;height:86.8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C93D5A">
      <w:rPr>
        <w:rFonts w:ascii="Arial" w:hAnsi="Century Gothic"/>
        <w:b/>
        <w:bCs/>
        <w:sz w:val="20"/>
      </w:rPr>
      <w:br/>
    </w:r>
    <w:r w:rsidR="00C93D5A">
      <w:rPr>
        <w:rFonts w:ascii="Arial" w:hAnsi="Arial" w:cs="Arial"/>
        <w:sz w:val="28"/>
        <w:szCs w:val="28"/>
      </w:rPr>
      <w:t>Città di Lerici</w:t>
    </w:r>
    <w:r w:rsidR="00C93D5A">
      <w:rPr>
        <w:rFonts w:ascii="Arial" w:hAnsi="Arial" w:cs="Arial"/>
        <w:b/>
        <w:sz w:val="28"/>
        <w:szCs w:val="28"/>
      </w:rPr>
      <w:br/>
    </w:r>
    <w:r w:rsidR="00C93D5A" w:rsidRPr="009C76F3">
      <w:rPr>
        <w:rFonts w:ascii="Arial" w:hAnsi="Arial" w:cs="Arial"/>
        <w:b/>
        <w:sz w:val="20"/>
        <w:szCs w:val="20"/>
      </w:rPr>
      <w:t>Provincia della Spezia</w:t>
    </w:r>
  </w:p>
  <w:p w14:paraId="6E869BE3" w14:textId="77777777" w:rsidR="00C93D5A" w:rsidRDefault="00C93D5A" w:rsidP="00C93D5A">
    <w:pPr>
      <w:pStyle w:val="Intestazione"/>
      <w:ind w:firstLine="3540"/>
      <w:jc w:val="center"/>
      <w:rPr>
        <w:rFonts w:ascii="Arial" w:hAnsi="Arial" w:cs="Arial"/>
        <w:b/>
        <w:sz w:val="20"/>
        <w:szCs w:val="20"/>
      </w:rPr>
    </w:pPr>
  </w:p>
  <w:p w14:paraId="3D174E1F" w14:textId="77777777" w:rsidR="00C93D5A" w:rsidRDefault="00C93D5A" w:rsidP="00C93D5A">
    <w:pPr>
      <w:pStyle w:val="Intestazione"/>
      <w:ind w:firstLine="3540"/>
      <w:jc w:val="center"/>
      <w:rPr>
        <w:rFonts w:ascii="Arial" w:hAnsi="Arial" w:cs="Arial"/>
        <w:b/>
        <w:sz w:val="20"/>
        <w:szCs w:val="20"/>
      </w:rPr>
    </w:pPr>
  </w:p>
  <w:p w14:paraId="421CE270" w14:textId="77777777" w:rsidR="00C93D5A" w:rsidRDefault="00C93D5A" w:rsidP="00C93D5A">
    <w:pPr>
      <w:pStyle w:val="Intestazione"/>
      <w:tabs>
        <w:tab w:val="clear" w:pos="4819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Servizio Pianificazione Territoriale – Urbanistica – Demanio – LL. PP.</w:t>
    </w:r>
  </w:p>
  <w:p w14:paraId="6927C118" w14:textId="77777777" w:rsidR="00C93D5A" w:rsidRDefault="00C93D5A" w:rsidP="00C93D5A">
    <w:pPr>
      <w:pStyle w:val="Intestazione"/>
      <w:tabs>
        <w:tab w:val="clear" w:pos="4819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Ufficio Tutela del Paesaggio</w:t>
    </w:r>
  </w:p>
  <w:p w14:paraId="7F24E7CB" w14:textId="77777777" w:rsidR="00B217DB" w:rsidRDefault="00B217DB">
    <w:pPr>
      <w:pStyle w:val="Intestazione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32037"/>
    <w:rsid w:val="00072687"/>
    <w:rsid w:val="00163D4F"/>
    <w:rsid w:val="001C1600"/>
    <w:rsid w:val="002A7292"/>
    <w:rsid w:val="002C78B7"/>
    <w:rsid w:val="0035301F"/>
    <w:rsid w:val="0042564D"/>
    <w:rsid w:val="00476AD1"/>
    <w:rsid w:val="004B2503"/>
    <w:rsid w:val="00513837"/>
    <w:rsid w:val="00571F98"/>
    <w:rsid w:val="0068181E"/>
    <w:rsid w:val="00705F15"/>
    <w:rsid w:val="007108C9"/>
    <w:rsid w:val="00744BCF"/>
    <w:rsid w:val="00794417"/>
    <w:rsid w:val="007C7126"/>
    <w:rsid w:val="007E37E6"/>
    <w:rsid w:val="007F7827"/>
    <w:rsid w:val="00865329"/>
    <w:rsid w:val="008F1C5D"/>
    <w:rsid w:val="00931990"/>
    <w:rsid w:val="0093505D"/>
    <w:rsid w:val="00960808"/>
    <w:rsid w:val="0099243E"/>
    <w:rsid w:val="009A0387"/>
    <w:rsid w:val="00A55C6C"/>
    <w:rsid w:val="00B217DB"/>
    <w:rsid w:val="00B57195"/>
    <w:rsid w:val="00B7517E"/>
    <w:rsid w:val="00C049D3"/>
    <w:rsid w:val="00C13133"/>
    <w:rsid w:val="00C86105"/>
    <w:rsid w:val="00C93D5A"/>
    <w:rsid w:val="00CB35C0"/>
    <w:rsid w:val="00E6411B"/>
    <w:rsid w:val="00EE05D8"/>
    <w:rsid w:val="00F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uiPriority w:val="99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2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Roberto Starnini</cp:lastModifiedBy>
  <cp:revision>19</cp:revision>
  <dcterms:created xsi:type="dcterms:W3CDTF">2020-02-17T09:46:00Z</dcterms:created>
  <dcterms:modified xsi:type="dcterms:W3CDTF">2024-05-17T10:10:00Z</dcterms:modified>
</cp:coreProperties>
</file>