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3207" w14:textId="77777777" w:rsidR="00A40FDF" w:rsidRDefault="00A40FDF" w:rsidP="00CB5D14">
      <w:pPr>
        <w:spacing w:after="0" w:line="240" w:lineRule="auto"/>
        <w:contextualSpacing/>
      </w:pPr>
    </w:p>
    <w:p w14:paraId="7554115A" w14:textId="77777777" w:rsidR="00CB5D14" w:rsidRDefault="00CB5D14" w:rsidP="00CB5D14">
      <w:pPr>
        <w:spacing w:after="0" w:line="240" w:lineRule="auto"/>
        <w:contextualSpacing/>
      </w:pPr>
    </w:p>
    <w:p w14:paraId="352AAF98" w14:textId="6EAB1D6E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PRATICA </w:t>
      </w:r>
      <w:r w:rsidR="000B4E19">
        <w:rPr>
          <w:rFonts w:ascii="Times New Roman" w:hAnsi="Times New Roman" w:cs="Times New Roman"/>
          <w:b/>
        </w:rPr>
        <w:t>DI RICHIESTA AUTORIZZAZIONE UNICA AMBIENTALE</w:t>
      </w:r>
    </w:p>
    <w:p w14:paraId="419F247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47100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F0DB31" w14:textId="77777777" w:rsidTr="00CB5D14">
        <w:tc>
          <w:tcPr>
            <w:tcW w:w="2376" w:type="dxa"/>
          </w:tcPr>
          <w:p w14:paraId="6E3E76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D50CDB7" w14:textId="1577B678" w:rsidR="00CB5D14" w:rsidRPr="00CB5D14" w:rsidRDefault="003677B7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Unica Ambientale</w:t>
            </w:r>
          </w:p>
        </w:tc>
      </w:tr>
      <w:tr w:rsidR="00CB5D14" w:rsidRPr="00CB5D14" w14:paraId="64363D82" w14:textId="77777777" w:rsidTr="00CB5D14">
        <w:tc>
          <w:tcPr>
            <w:tcW w:w="2376" w:type="dxa"/>
          </w:tcPr>
          <w:p w14:paraId="291FC4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2B63C5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0010B81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C2ADCA" w14:textId="77777777" w:rsidTr="00CB5D14">
        <w:tc>
          <w:tcPr>
            <w:tcW w:w="2376" w:type="dxa"/>
          </w:tcPr>
          <w:p w14:paraId="1C72B94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3A7C62" w14:textId="2FDE98F0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="007F48AB" w:rsidRPr="007F48AB">
              <w:rPr>
                <w:rFonts w:ascii="Times New Roman" w:hAnsi="Times New Roman" w:cs="Times New Roman"/>
              </w:rPr>
              <w:t>ubicazione_attivita_calcolato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4C22093" w14:textId="77777777" w:rsidTr="00CB5D14">
        <w:tc>
          <w:tcPr>
            <w:tcW w:w="2376" w:type="dxa"/>
          </w:tcPr>
          <w:p w14:paraId="259217B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0A3BE22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6689B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1143AD" w14:textId="77777777" w:rsidTr="00CB5D14">
        <w:tc>
          <w:tcPr>
            <w:tcW w:w="2376" w:type="dxa"/>
          </w:tcPr>
          <w:p w14:paraId="327A0D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69BA00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68CD52" w14:textId="77777777" w:rsidTr="00CB5D14">
        <w:tc>
          <w:tcPr>
            <w:tcW w:w="2376" w:type="dxa"/>
          </w:tcPr>
          <w:p w14:paraId="248DEC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3B499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57B6B7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3D5381" w14:textId="3E20BB7D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La presente costituisce ricevuta di avvenuta presentazione della pratica AUA come sopra qualificata tramite il Portale Istanze Online del Comune di </w:t>
      </w:r>
      <w:r w:rsidR="00603FC9">
        <w:rPr>
          <w:rFonts w:ascii="Times New Roman" w:hAnsi="Times New Roman" w:cs="Times New Roman"/>
        </w:rPr>
        <w:t>Lerici</w:t>
      </w:r>
      <w:r w:rsidRPr="003677B7">
        <w:rPr>
          <w:rFonts w:ascii="Times New Roman" w:hAnsi="Times New Roman" w:cs="Times New Roman"/>
        </w:rPr>
        <w:t xml:space="preserve">. </w:t>
      </w:r>
    </w:p>
    <w:p w14:paraId="13ED8918" w14:textId="08C57E8F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5FF523" w14:textId="2986E316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Il responsabile del procedimento è </w:t>
      </w:r>
      <w:r w:rsidR="00603FC9">
        <w:rPr>
          <w:rFonts w:ascii="Times New Roman" w:hAnsi="Times New Roman" w:cs="Times New Roman"/>
        </w:rPr>
        <w:t>Paola Ceriani</w:t>
      </w:r>
      <w:r w:rsidRPr="003677B7">
        <w:rPr>
          <w:rFonts w:ascii="Times New Roman" w:hAnsi="Times New Roman" w:cs="Times New Roman"/>
        </w:rPr>
        <w:t>.</w:t>
      </w:r>
    </w:p>
    <w:p w14:paraId="4E6A305B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9163E6" w14:textId="5ACDF0A5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La presente ricevuta assolve al disposto degli articoli 7, 8 e 18-bis della Legge 241/1990 e </w:t>
      </w:r>
      <w:proofErr w:type="spellStart"/>
      <w:r w:rsidRPr="003677B7">
        <w:rPr>
          <w:rFonts w:ascii="Times New Roman" w:hAnsi="Times New Roman" w:cs="Times New Roman"/>
        </w:rPr>
        <w:t>s.m.i.</w:t>
      </w:r>
      <w:proofErr w:type="spellEnd"/>
      <w:r w:rsidRPr="003677B7">
        <w:rPr>
          <w:rFonts w:ascii="Times New Roman" w:hAnsi="Times New Roman" w:cs="Times New Roman"/>
        </w:rPr>
        <w:t xml:space="preserve">  </w:t>
      </w:r>
    </w:p>
    <w:p w14:paraId="2995BEC3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B258CD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Il termine per la conclusione del procedimento è di 90 giorni con un massimo di 150 giorni se l'Autorizzazione Unica Ambientale sostituisce i titoli abilitativi per i quali almeno uno dei termini di conclusione del procedimento stesso è superiore a 90 giorni.</w:t>
      </w:r>
    </w:p>
    <w:p w14:paraId="2ED62EA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C8DD63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997833" w14:textId="77777777" w:rsidR="00603FC9" w:rsidRDefault="00603FC9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603FC9">
        <w:rPr>
          <w:rFonts w:ascii="Times New Roman" w:hAnsi="Times New Roman" w:cs="Times New Roman"/>
        </w:rPr>
        <w:t xml:space="preserve">esponsabile del servizio </w:t>
      </w:r>
    </w:p>
    <w:p w14:paraId="71D41BF4" w14:textId="185DAE2A" w:rsidR="00CE57DF" w:rsidRDefault="00603FC9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03FC9">
        <w:rPr>
          <w:rFonts w:ascii="Times New Roman" w:hAnsi="Times New Roman" w:cs="Times New Roman"/>
        </w:rPr>
        <w:t xml:space="preserve">Andrea </w:t>
      </w:r>
      <w:proofErr w:type="spellStart"/>
      <w:r w:rsidRPr="00603FC9">
        <w:rPr>
          <w:rFonts w:ascii="Times New Roman" w:hAnsi="Times New Roman" w:cs="Times New Roman"/>
        </w:rPr>
        <w:t>G</w:t>
      </w:r>
      <w:r w:rsidR="00294606">
        <w:rPr>
          <w:rFonts w:ascii="Times New Roman" w:hAnsi="Times New Roman" w:cs="Times New Roman"/>
        </w:rPr>
        <w:t>i</w:t>
      </w:r>
      <w:r w:rsidRPr="00603FC9">
        <w:rPr>
          <w:rFonts w:ascii="Times New Roman" w:hAnsi="Times New Roman" w:cs="Times New Roman"/>
        </w:rPr>
        <w:t>acoletto</w:t>
      </w:r>
      <w:proofErr w:type="spellEnd"/>
    </w:p>
    <w:p w14:paraId="714157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D600E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E4D0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57106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BC41" w14:textId="77777777" w:rsidR="003E3B25" w:rsidRDefault="003E3B25" w:rsidP="00603FC9">
      <w:pPr>
        <w:spacing w:after="0" w:line="240" w:lineRule="auto"/>
      </w:pPr>
      <w:r>
        <w:separator/>
      </w:r>
    </w:p>
  </w:endnote>
  <w:endnote w:type="continuationSeparator" w:id="0">
    <w:p w14:paraId="4E8CD52D" w14:textId="77777777" w:rsidR="003E3B25" w:rsidRDefault="003E3B25" w:rsidP="0060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5F56" w14:textId="77777777" w:rsidR="003E3B25" w:rsidRDefault="003E3B25" w:rsidP="00603FC9">
      <w:pPr>
        <w:spacing w:after="0" w:line="240" w:lineRule="auto"/>
      </w:pPr>
      <w:r>
        <w:separator/>
      </w:r>
    </w:p>
  </w:footnote>
  <w:footnote w:type="continuationSeparator" w:id="0">
    <w:p w14:paraId="36EABADE" w14:textId="77777777" w:rsidR="003E3B25" w:rsidRDefault="003E3B25" w:rsidP="0060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ABDB" w14:textId="3232C995" w:rsidR="00603FC9" w:rsidRDefault="00603FC9" w:rsidP="00603FC9">
    <w:pPr>
      <w:pStyle w:val="Intestazione"/>
      <w:ind w:firstLine="3540"/>
      <w:jc w:val="center"/>
      <w:rPr>
        <w:rFonts w:ascii="Arial" w:hAnsi="Arial" w:cs="Arial"/>
        <w:b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935" distR="114935" simplePos="0" relativeHeight="251659264" behindDoc="1" locked="0" layoutInCell="1" allowOverlap="1" wp14:anchorId="697D4631" wp14:editId="3714C0BC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11835" cy="1095375"/>
          <wp:effectExtent l="0" t="0" r="0" b="0"/>
          <wp:wrapTight wrapText="bothSides">
            <wp:wrapPolygon edited="0">
              <wp:start x="0" y="0"/>
              <wp:lineTo x="0" y="21412"/>
              <wp:lineTo x="20810" y="21412"/>
              <wp:lineTo x="20810" y="0"/>
              <wp:lineTo x="0" y="0"/>
            </wp:wrapPolygon>
          </wp:wrapTight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10953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Century Gothic"/>
        <w:b/>
        <w:bCs/>
        <w:sz w:val="2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</w:rPr>
      <w:t>Provincia della Spezia</w:t>
    </w:r>
  </w:p>
  <w:p w14:paraId="4B9D0367" w14:textId="616C3870" w:rsidR="00603FC9" w:rsidRDefault="00603FC9">
    <w:pPr>
      <w:pStyle w:val="Intestazione"/>
    </w:pPr>
  </w:p>
  <w:p w14:paraId="0FBDFC54" w14:textId="0685DB9D" w:rsidR="00603FC9" w:rsidRDefault="00603FC9">
    <w:pPr>
      <w:pStyle w:val="Intestazione"/>
    </w:pPr>
  </w:p>
  <w:p w14:paraId="5846D93F" w14:textId="77777777" w:rsidR="00603FC9" w:rsidRDefault="00603F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61FD3"/>
    <w:rsid w:val="000A7A61"/>
    <w:rsid w:val="000B4E19"/>
    <w:rsid w:val="001030C4"/>
    <w:rsid w:val="001263CF"/>
    <w:rsid w:val="00294606"/>
    <w:rsid w:val="003677B7"/>
    <w:rsid w:val="003A3AE2"/>
    <w:rsid w:val="003E3B25"/>
    <w:rsid w:val="004757FD"/>
    <w:rsid w:val="00583FDF"/>
    <w:rsid w:val="00603FC9"/>
    <w:rsid w:val="007F3C39"/>
    <w:rsid w:val="007F48AB"/>
    <w:rsid w:val="008B3B00"/>
    <w:rsid w:val="009706E7"/>
    <w:rsid w:val="009D4794"/>
    <w:rsid w:val="00A123BD"/>
    <w:rsid w:val="00A40FDF"/>
    <w:rsid w:val="00A57E1C"/>
    <w:rsid w:val="00AF26B5"/>
    <w:rsid w:val="00B06A43"/>
    <w:rsid w:val="00B37EA0"/>
    <w:rsid w:val="00BF02EB"/>
    <w:rsid w:val="00CB5D14"/>
    <w:rsid w:val="00CE57DF"/>
    <w:rsid w:val="00E35F99"/>
    <w:rsid w:val="00E63E17"/>
    <w:rsid w:val="00F9506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0CC6E"/>
  <w15:docId w15:val="{27472A7E-957A-4D65-88FA-FD86E7C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47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79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603F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FC9"/>
  </w:style>
  <w:style w:type="paragraph" w:styleId="Pidipagina">
    <w:name w:val="footer"/>
    <w:basedOn w:val="Normale"/>
    <w:link w:val="PidipaginaCarattere"/>
    <w:uiPriority w:val="99"/>
    <w:unhideWhenUsed/>
    <w:rsid w:val="00603F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FC9"/>
  </w:style>
  <w:style w:type="character" w:customStyle="1" w:styleId="IntestazioneCarattere1">
    <w:name w:val="Intestazione Carattere1"/>
    <w:locked/>
    <w:rsid w:val="00603F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18</cp:revision>
  <dcterms:created xsi:type="dcterms:W3CDTF">2017-09-25T07:59:00Z</dcterms:created>
  <dcterms:modified xsi:type="dcterms:W3CDTF">2022-03-03T08:42:00Z</dcterms:modified>
</cp:coreProperties>
</file>